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C" w:rsidRDefault="00A57B3C" w:rsidP="00A57B3C">
      <w:pPr>
        <w:jc w:val="center"/>
        <w:rPr>
          <w:rFonts w:ascii="Tahoma" w:hAnsi="Tahoma" w:cs="Tahoma"/>
          <w:b/>
          <w:sz w:val="28"/>
          <w:u w:val="single"/>
        </w:rPr>
      </w:pPr>
      <w:proofErr w:type="gramStart"/>
      <w:r>
        <w:rPr>
          <w:rFonts w:ascii="Tahoma" w:hAnsi="Tahoma" w:cs="Tahoma"/>
          <w:b/>
          <w:sz w:val="28"/>
          <w:u w:val="single"/>
        </w:rPr>
        <w:t>APPLICATION FOR ALLOTMENT/EXTENSION/VACATION OF STORAGE SPACE ON ‘RENTAL TERMS’/’TRANSIT TERMS’.</w:t>
      </w:r>
      <w:proofErr w:type="gramEnd"/>
    </w:p>
    <w:p w:rsidR="00A57B3C" w:rsidRPr="0074006E" w:rsidRDefault="00A57B3C" w:rsidP="00A57B3C">
      <w:pPr>
        <w:rPr>
          <w:rFonts w:ascii="Tahoma" w:hAnsi="Tahoma" w:cs="Tahoma"/>
          <w:b/>
          <w:sz w:val="6"/>
          <w:u w:val="single"/>
        </w:rPr>
      </w:pPr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Location and area of rental space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Location _________________________</w:t>
      </w:r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Period ____________ to ____________</w:t>
      </w:r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 xml:space="preserve">Area ____________ </w:t>
      </w:r>
      <w:proofErr w:type="spellStart"/>
      <w:r>
        <w:rPr>
          <w:rFonts w:ascii="Tahoma" w:hAnsi="Tahoma" w:cs="Tahoma"/>
          <w:sz w:val="20"/>
        </w:rPr>
        <w:t>Sq.Mtrs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Cargo stored or expected to be stored in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Cargo____________________________</w:t>
      </w:r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rental space and its quantity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Quantity ____________________MTS</w:t>
      </w:r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 of the vessel for shipment/discharge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MV _____________________________</w:t>
      </w:r>
    </w:p>
    <w:p w:rsidR="00A57B3C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And its expected data of arrival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Arrival Date/Eta___________________</w:t>
      </w:r>
    </w:p>
    <w:p w:rsidR="007A3F61" w:rsidRDefault="00A57B3C" w:rsidP="00A57B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Reasons for seeking extension of rental space</w:t>
      </w:r>
      <w:r>
        <w:rPr>
          <w:rFonts w:ascii="Tahoma" w:hAnsi="Tahoma" w:cs="Tahoma"/>
          <w:sz w:val="20"/>
        </w:rPr>
        <w:tab/>
        <w:t>____________________.</w:t>
      </w:r>
      <w:r w:rsidR="007A3F61">
        <w:rPr>
          <w:rFonts w:ascii="Tahoma" w:hAnsi="Tahoma" w:cs="Tahoma"/>
          <w:sz w:val="20"/>
        </w:rPr>
        <w:t xml:space="preserve">                                        (In case of seeking </w:t>
      </w:r>
      <w:proofErr w:type="spellStart"/>
      <w:r w:rsidR="007A3F61">
        <w:rPr>
          <w:rFonts w:ascii="Tahoma" w:hAnsi="Tahoma" w:cs="Tahoma"/>
          <w:sz w:val="20"/>
        </w:rPr>
        <w:t>extention</w:t>
      </w:r>
      <w:proofErr w:type="spellEnd"/>
      <w:r w:rsidR="007A3F61">
        <w:rPr>
          <w:rFonts w:ascii="Tahoma" w:hAnsi="Tahoma" w:cs="Tahoma"/>
          <w:sz w:val="20"/>
        </w:rPr>
        <w:t>)</w:t>
      </w:r>
    </w:p>
    <w:p w:rsidR="00A57B3C" w:rsidRDefault="00A57B3C" w:rsidP="00A57B3C">
      <w:pPr>
        <w:jc w:val="both"/>
        <w:rPr>
          <w:rFonts w:ascii="Tahoma" w:hAnsi="Tahoma" w:cs="Tahoma"/>
          <w:b/>
          <w:sz w:val="28"/>
          <w:u w:val="single"/>
        </w:rPr>
      </w:pPr>
      <w:r w:rsidRPr="00563C10">
        <w:rPr>
          <w:rFonts w:ascii="Tahoma" w:hAnsi="Tahoma" w:cs="Tahoma"/>
          <w:sz w:val="20"/>
          <w:u w:val="single"/>
        </w:rPr>
        <w:t>Undertaking:</w:t>
      </w:r>
    </w:p>
    <w:p w:rsidR="00A57B3C" w:rsidRDefault="00A57B3C" w:rsidP="00A57B3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563C10">
        <w:rPr>
          <w:rFonts w:ascii="Tahoma" w:hAnsi="Tahoma" w:cs="Tahoma"/>
        </w:rPr>
        <w:t>1.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0"/>
          <w:szCs w:val="20"/>
        </w:rPr>
        <w:t>We undertak</w:t>
      </w:r>
      <w:r w:rsidR="007A3F6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to keep the cargo in our safe custody during its storage in the allotted plot(s) </w:t>
      </w:r>
      <w:proofErr w:type="spellStart"/>
      <w:r>
        <w:rPr>
          <w:rFonts w:ascii="Tahoma" w:hAnsi="Tahoma" w:cs="Tahoma"/>
          <w:sz w:val="20"/>
          <w:szCs w:val="20"/>
        </w:rPr>
        <w:t>godown</w:t>
      </w:r>
      <w:proofErr w:type="spellEnd"/>
      <w:r>
        <w:rPr>
          <w:rFonts w:ascii="Tahoma" w:hAnsi="Tahoma" w:cs="Tahoma"/>
          <w:sz w:val="20"/>
          <w:szCs w:val="20"/>
        </w:rPr>
        <w:t>(s) and will be sol</w:t>
      </w:r>
      <w:r w:rsidR="00D26CC0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ly responsible for an</w:t>
      </w:r>
      <w:r w:rsidR="007A3F61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shortage, damage, pilferage, etc.</w:t>
      </w:r>
    </w:p>
    <w:p w:rsidR="00A57B3C" w:rsidRDefault="00A57B3C" w:rsidP="00A57B3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We </w:t>
      </w:r>
      <w:r w:rsidR="00D26CC0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urther undertak</w:t>
      </w:r>
      <w:r w:rsidR="007A3F6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to pay the port charges in respect of the plot(s)/</w:t>
      </w:r>
      <w:proofErr w:type="spellStart"/>
      <w:r>
        <w:rPr>
          <w:rFonts w:ascii="Tahoma" w:hAnsi="Tahoma" w:cs="Tahoma"/>
          <w:sz w:val="20"/>
          <w:szCs w:val="20"/>
        </w:rPr>
        <w:t>godowns</w:t>
      </w:r>
      <w:proofErr w:type="spellEnd"/>
      <w:r>
        <w:rPr>
          <w:rFonts w:ascii="Tahoma" w:hAnsi="Tahoma" w:cs="Tahoma"/>
          <w:sz w:val="20"/>
          <w:szCs w:val="20"/>
        </w:rPr>
        <w:t>(s) and in respect of goods stored thereon and will also be responsible for payment of all statutory charges in respect of goods like customs duly, PPW/PHO charges on the manifested quantity of the cargo.</w:t>
      </w:r>
    </w:p>
    <w:p w:rsidR="00A57B3C" w:rsidRDefault="00A57B3C" w:rsidP="00A57B3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We also undertake to handover the plot(s)/</w:t>
      </w:r>
      <w:proofErr w:type="spellStart"/>
      <w:r>
        <w:rPr>
          <w:rFonts w:ascii="Tahoma" w:hAnsi="Tahoma" w:cs="Tahoma"/>
          <w:sz w:val="20"/>
          <w:szCs w:val="20"/>
        </w:rPr>
        <w:t>godown</w:t>
      </w:r>
      <w:proofErr w:type="spellEnd"/>
      <w:r>
        <w:rPr>
          <w:rFonts w:ascii="Tahoma" w:hAnsi="Tahoma" w:cs="Tahoma"/>
          <w:sz w:val="20"/>
          <w:szCs w:val="20"/>
        </w:rPr>
        <w:t>(s) in the same condition in which it was allotted to us and will be responsible for any damage to the plot(s)/</w:t>
      </w:r>
      <w:proofErr w:type="spellStart"/>
      <w:r>
        <w:rPr>
          <w:rFonts w:ascii="Tahoma" w:hAnsi="Tahoma" w:cs="Tahoma"/>
          <w:sz w:val="20"/>
          <w:szCs w:val="20"/>
        </w:rPr>
        <w:t>godown</w:t>
      </w:r>
      <w:proofErr w:type="spellEnd"/>
      <w:r>
        <w:rPr>
          <w:rFonts w:ascii="Tahoma" w:hAnsi="Tahoma" w:cs="Tahoma"/>
          <w:sz w:val="20"/>
          <w:szCs w:val="20"/>
        </w:rPr>
        <w:t xml:space="preserve">(s) or </w:t>
      </w:r>
      <w:proofErr w:type="gramStart"/>
      <w:r>
        <w:rPr>
          <w:rFonts w:ascii="Tahoma" w:hAnsi="Tahoma" w:cs="Tahoma"/>
          <w:sz w:val="20"/>
          <w:szCs w:val="20"/>
        </w:rPr>
        <w:t>its</w:t>
      </w:r>
      <w:proofErr w:type="gramEnd"/>
      <w:r>
        <w:rPr>
          <w:rFonts w:ascii="Tahoma" w:hAnsi="Tahoma" w:cs="Tahoma"/>
          <w:sz w:val="20"/>
          <w:szCs w:val="20"/>
        </w:rPr>
        <w:t xml:space="preserve"> fitting, etc.</w:t>
      </w:r>
    </w:p>
    <w:p w:rsidR="00A57B3C" w:rsidRDefault="00A57B3C" w:rsidP="00A57B3C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We will also ensure that bill of entry is </w:t>
      </w:r>
      <w:proofErr w:type="spellStart"/>
      <w:r>
        <w:rPr>
          <w:rFonts w:ascii="Tahoma" w:hAnsi="Tahoma" w:cs="Tahoma"/>
          <w:sz w:val="20"/>
          <w:szCs w:val="20"/>
        </w:rPr>
        <w:t>filed</w:t>
      </w:r>
      <w:proofErr w:type="spellEnd"/>
      <w:r>
        <w:rPr>
          <w:rFonts w:ascii="Tahoma" w:hAnsi="Tahoma" w:cs="Tahoma"/>
          <w:sz w:val="20"/>
          <w:szCs w:val="20"/>
        </w:rPr>
        <w:t xml:space="preserve"> with customs in respect of above mentioned cargo for the manifested quantity within 30 days of its loading.</w:t>
      </w:r>
    </w:p>
    <w:p w:rsidR="00A57B3C" w:rsidRDefault="00A57B3C" w:rsidP="00A57B3C">
      <w:pPr>
        <w:ind w:left="504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the Authorised representative of the CHA (With Name, Designation &amp; Date)</w:t>
      </w:r>
    </w:p>
    <w:p w:rsidR="00A57B3C" w:rsidRDefault="00A57B3C" w:rsidP="00A57B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Recommendation/Remarks of WHK/ATM</w:t>
      </w:r>
      <w:r>
        <w:rPr>
          <w:rFonts w:ascii="Tahoma" w:hAnsi="Tahoma" w:cs="Tahoma"/>
          <w:sz w:val="20"/>
          <w:szCs w:val="20"/>
        </w:rPr>
        <w:tab/>
        <w:t>:</w:t>
      </w:r>
    </w:p>
    <w:p w:rsidR="00A57B3C" w:rsidRDefault="00A57B3C" w:rsidP="00A57B3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Dy.Traffic</w:t>
      </w:r>
      <w:proofErr w:type="spellEnd"/>
      <w:r>
        <w:rPr>
          <w:rFonts w:ascii="Tahoma" w:hAnsi="Tahoma" w:cs="Tahoma"/>
          <w:sz w:val="20"/>
          <w:szCs w:val="20"/>
        </w:rPr>
        <w:t xml:space="preserve"> Manager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</w:p>
    <w:p w:rsidR="00A57B3C" w:rsidRDefault="00A57B3C" w:rsidP="00A57B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Traffic Manager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</w:p>
    <w:p w:rsidR="00A57B3C" w:rsidRDefault="00A57B3C" w:rsidP="00A57B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Details of cargo handling in the rental space in previous month</w:t>
      </w:r>
    </w:p>
    <w:tbl>
      <w:tblPr>
        <w:tblStyle w:val="TableGrid"/>
        <w:tblW w:w="0" w:type="auto"/>
        <w:tblLook w:val="04A0"/>
      </w:tblPr>
      <w:tblGrid>
        <w:gridCol w:w="1532"/>
        <w:gridCol w:w="1488"/>
        <w:gridCol w:w="1458"/>
        <w:gridCol w:w="1828"/>
        <w:gridCol w:w="1458"/>
        <w:gridCol w:w="1478"/>
      </w:tblGrid>
      <w:tr w:rsidR="00A57B3C" w:rsidTr="00363477"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Commodity</w:t>
            </w: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Opening balance (in MT) </w:t>
            </w: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Arrival (in MT)</w:t>
            </w: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Shipment/removal</w:t>
            </w:r>
          </w:p>
        </w:tc>
        <w:tc>
          <w:tcPr>
            <w:tcW w:w="1597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Vessel</w:t>
            </w:r>
          </w:p>
        </w:tc>
        <w:tc>
          <w:tcPr>
            <w:tcW w:w="1597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Closing balance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57B3C" w:rsidTr="00363477"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7B3C" w:rsidTr="00363477"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total</w:t>
            </w: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</w:tcPr>
          <w:p w:rsidR="00A57B3C" w:rsidRDefault="00A57B3C" w:rsidP="003634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7B3C" w:rsidRDefault="00A57B3C" w:rsidP="00A57B3C">
      <w:pPr>
        <w:rPr>
          <w:rFonts w:ascii="Tahoma" w:hAnsi="Tahoma" w:cs="Tahoma"/>
          <w:sz w:val="20"/>
          <w:szCs w:val="20"/>
        </w:rPr>
      </w:pPr>
    </w:p>
    <w:p w:rsidR="00034F50" w:rsidRDefault="00034F50"/>
    <w:sectPr w:rsidR="00034F50" w:rsidSect="0003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57B3C"/>
    <w:rsid w:val="00034F50"/>
    <w:rsid w:val="00490DD1"/>
    <w:rsid w:val="004B62DE"/>
    <w:rsid w:val="0068733D"/>
    <w:rsid w:val="0074006E"/>
    <w:rsid w:val="007A3F61"/>
    <w:rsid w:val="0094242E"/>
    <w:rsid w:val="00967BB1"/>
    <w:rsid w:val="00A57B3C"/>
    <w:rsid w:val="00D2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abc2</cp:lastModifiedBy>
  <cp:revision>2</cp:revision>
  <dcterms:created xsi:type="dcterms:W3CDTF">2016-12-23T08:33:00Z</dcterms:created>
  <dcterms:modified xsi:type="dcterms:W3CDTF">2016-12-23T08:33:00Z</dcterms:modified>
</cp:coreProperties>
</file>